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1A6EF" w14:textId="77777777" w:rsidR="00512B14" w:rsidRDefault="00F26451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Прайс на порошковую окраску</w:t>
      </w:r>
    </w:p>
    <w:p w14:paraId="664E0493" w14:textId="58741B01" w:rsidR="00F26451" w:rsidRDefault="007F5728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Pr="007F5728">
        <w:rPr>
          <w:rFonts w:ascii="Times New Roman" w:hAnsi="Times New Roman" w:cs="Times New Roman"/>
          <w:b/>
          <w:sz w:val="44"/>
          <w:szCs w:val="44"/>
        </w:rPr>
        <w:t>краска изделий до 7 м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 xml:space="preserve">, </w:t>
      </w:r>
      <w:r>
        <w:rPr>
          <w:rFonts w:ascii="Times New Roman" w:hAnsi="Times New Roman" w:cs="Times New Roman"/>
          <w:b/>
          <w:sz w:val="44"/>
          <w:szCs w:val="44"/>
        </w:rPr>
        <w:t>о</w:t>
      </w:r>
      <w:r w:rsidR="00F26451">
        <w:rPr>
          <w:rFonts w:ascii="Times New Roman" w:hAnsi="Times New Roman" w:cs="Times New Roman"/>
          <w:b/>
          <w:sz w:val="44"/>
          <w:szCs w:val="44"/>
        </w:rPr>
        <w:t>т 400р/м</w:t>
      </w:r>
      <w:r w:rsidR="00F26451" w:rsidRPr="00F26451">
        <w:rPr>
          <w:rFonts w:ascii="Times New Roman" w:hAnsi="Times New Roman" w:cs="Times New Roman"/>
          <w:b/>
          <w:sz w:val="44"/>
          <w:szCs w:val="44"/>
          <w:vertAlign w:val="superscript"/>
        </w:rPr>
        <w:t>2</w:t>
      </w:r>
      <w:r w:rsidR="00F26451">
        <w:rPr>
          <w:rFonts w:ascii="Times New Roman" w:hAnsi="Times New Roman" w:cs="Times New Roman"/>
          <w:b/>
          <w:sz w:val="44"/>
          <w:szCs w:val="44"/>
          <w:vertAlign w:val="superscript"/>
        </w:rPr>
        <w:t xml:space="preserve">  </w:t>
      </w:r>
    </w:p>
    <w:p w14:paraId="5A126EDE" w14:textId="77777777" w:rsidR="00F26451" w:rsidRPr="00F26451" w:rsidRDefault="00F26451">
      <w:pPr>
        <w:rPr>
          <w:rFonts w:ascii="Times New Roman" w:hAnsi="Times New Roman" w:cs="Times New Roman"/>
          <w:b/>
          <w:sz w:val="36"/>
          <w:szCs w:val="36"/>
        </w:rPr>
      </w:pPr>
      <w:r w:rsidRPr="00F26451">
        <w:rPr>
          <w:rFonts w:ascii="Times New Roman" w:hAnsi="Times New Roman" w:cs="Times New Roman"/>
          <w:b/>
          <w:sz w:val="36"/>
          <w:szCs w:val="36"/>
        </w:rPr>
        <w:t>Стоимость рассчитывается индивидуа</w:t>
      </w:r>
      <w:r>
        <w:rPr>
          <w:rFonts w:ascii="Times New Roman" w:hAnsi="Times New Roman" w:cs="Times New Roman"/>
          <w:b/>
          <w:sz w:val="36"/>
          <w:szCs w:val="36"/>
        </w:rPr>
        <w:t>льно в зависимости от краски и Вашего изделия.</w:t>
      </w:r>
      <w:r w:rsidRPr="00F2645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Все интересуемые Вас вопросы можете задать менеджерам. </w:t>
      </w:r>
    </w:p>
    <w:sectPr w:rsidR="00F26451" w:rsidRPr="00F26451" w:rsidSect="0051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451"/>
    <w:rsid w:val="00512B14"/>
    <w:rsid w:val="007F5728"/>
    <w:rsid w:val="00F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B729"/>
  <w15:docId w15:val="{E4684E5E-E669-4585-8E64-DE21E1B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>MultiDVD Team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Dmitry Volodin</cp:lastModifiedBy>
  <cp:revision>2</cp:revision>
  <dcterms:created xsi:type="dcterms:W3CDTF">2021-04-23T11:19:00Z</dcterms:created>
  <dcterms:modified xsi:type="dcterms:W3CDTF">2021-04-23T20:19:00Z</dcterms:modified>
</cp:coreProperties>
</file>